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841D" w14:textId="28298955" w:rsidR="005B331B" w:rsidRPr="005B331B" w:rsidRDefault="005B331B" w:rsidP="005B331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331B">
        <w:rPr>
          <w:rFonts w:ascii="TH SarabunPSK" w:hAnsi="TH SarabunPSK" w:cs="TH SarabunPSK"/>
          <w:b/>
          <w:bCs/>
          <w:sz w:val="36"/>
          <w:szCs w:val="36"/>
        </w:rPr>
        <w:t xml:space="preserve">Odoo ERP </w:t>
      </w:r>
      <w:r w:rsidRPr="005B331B">
        <w:rPr>
          <w:rFonts w:ascii="TH SarabunPSK" w:hAnsi="TH SarabunPSK" w:cs="TH SarabunPSK" w:hint="cs"/>
          <w:b/>
          <w:bCs/>
          <w:sz w:val="36"/>
          <w:szCs w:val="36"/>
          <w:cs/>
        </w:rPr>
        <w:t>ปลดล็อกการขับเคลื่อนสถาบันด้วยข้อมูล</w:t>
      </w:r>
    </w:p>
    <w:p w14:paraId="5C86490F" w14:textId="081E7928" w:rsidR="005B331B" w:rsidRDefault="003F7EC9" w:rsidP="005B33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1C772" wp14:editId="53A60A27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598043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DBCB09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45pt" to="470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5B331B" w:rsidRPr="005B331B">
        <w:rPr>
          <w:rFonts w:ascii="TH SarabunPSK" w:hAnsi="TH SarabunPSK" w:cs="TH SarabunPSK"/>
          <w:b/>
          <w:bCs/>
          <w:sz w:val="36"/>
          <w:szCs w:val="36"/>
        </w:rPr>
        <w:t>Towards a Data-Driven Organization</w:t>
      </w:r>
    </w:p>
    <w:p w14:paraId="4A18086A" w14:textId="23E06DDC" w:rsidR="003F7EC9" w:rsidRPr="003F7EC9" w:rsidRDefault="003F7EC9" w:rsidP="003F7EC9">
      <w:pPr>
        <w:spacing w:after="0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94952">
        <w:rPr>
          <w:rFonts w:ascii="TH SarabunPSK" w:hAnsi="TH SarabunPSK" w:cs="TH SarabunPSK" w:hint="cs"/>
          <w:sz w:val="32"/>
          <w:szCs w:val="32"/>
          <w:cs/>
        </w:rPr>
        <w:t>บทความ โดย วรภร บุญเจริญ สำนักงานสื่อสารองค์กร</w:t>
      </w:r>
    </w:p>
    <w:p w14:paraId="35BA76A7" w14:textId="4724D7BF" w:rsidR="001B1E51" w:rsidRPr="001B1E51" w:rsidRDefault="001B1E51" w:rsidP="003F7EC9">
      <w:pPr>
        <w:spacing w:before="24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B1E51">
        <w:rPr>
          <w:rFonts w:ascii="TH SarabunPSK" w:hAnsi="TH SarabunPSK" w:cs="TH SarabunPSK"/>
          <w:sz w:val="36"/>
          <w:szCs w:val="36"/>
          <w:cs/>
        </w:rPr>
        <w:t xml:space="preserve">ในยุคที่ข้อมูลเป็นหัวใจสำคัญของการบริหารองค์กร การมีระบบที่สามารถรวบรวมและเชื่อมโยงข้อมูลจากหลายหน่วยงานเข้าด้วยกันอย่างเป็นระบบจึงเป็นสิ่งจำเป็น สถาบันเทคโนโลยีพระจอมเกล้าเจ้าคุณทหารลาดกระบัง (สจล.) จึงได้พัฒนาระบบ </w:t>
      </w:r>
      <w:r w:rsidRPr="001B1E51">
        <w:rPr>
          <w:rFonts w:ascii="TH SarabunPSK" w:hAnsi="TH SarabunPSK" w:cs="TH SarabunPSK"/>
          <w:sz w:val="36"/>
          <w:szCs w:val="36"/>
        </w:rPr>
        <w:t xml:space="preserve">ERP (Enterprise Resource Planning) </w:t>
      </w:r>
      <w:r w:rsidRPr="001B1E51">
        <w:rPr>
          <w:rFonts w:ascii="TH SarabunPSK" w:hAnsi="TH SarabunPSK" w:cs="TH SarabunPSK"/>
          <w:sz w:val="36"/>
          <w:szCs w:val="36"/>
          <w:cs/>
        </w:rPr>
        <w:t>เพื่อยกระดับการบริหารจัดการองค์กรให้มีประสิทธิภาพ โปร่งใส และทันสมัยมากยิ่งขึ้น</w:t>
      </w:r>
    </w:p>
    <w:p w14:paraId="3C101C07" w14:textId="2C8ABABD" w:rsidR="006C6619" w:rsidRDefault="00532465" w:rsidP="006C661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cs/>
        </w:rPr>
        <w:drawing>
          <wp:anchor distT="0" distB="0" distL="114300" distR="114300" simplePos="0" relativeHeight="251661312" behindDoc="0" locked="0" layoutInCell="1" allowOverlap="1" wp14:anchorId="269418B9" wp14:editId="41270874">
            <wp:simplePos x="0" y="0"/>
            <wp:positionH relativeFrom="column">
              <wp:posOffset>3105150</wp:posOffset>
            </wp:positionH>
            <wp:positionV relativeFrom="paragraph">
              <wp:posOffset>1572260</wp:posOffset>
            </wp:positionV>
            <wp:extent cx="2943225" cy="19621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6"/>
          <w:szCs w:val="36"/>
          <w:cs/>
        </w:rPr>
        <w:drawing>
          <wp:anchor distT="0" distB="0" distL="114300" distR="114300" simplePos="0" relativeHeight="251660288" behindDoc="0" locked="0" layoutInCell="1" allowOverlap="1" wp14:anchorId="21CFFAFF" wp14:editId="09FE2CFA">
            <wp:simplePos x="0" y="0"/>
            <wp:positionH relativeFrom="column">
              <wp:posOffset>-66675</wp:posOffset>
            </wp:positionH>
            <wp:positionV relativeFrom="paragraph">
              <wp:posOffset>1572260</wp:posOffset>
            </wp:positionV>
            <wp:extent cx="2943225" cy="19621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E51" w:rsidRPr="001B1E51">
        <w:rPr>
          <w:rFonts w:ascii="TH SarabunPSK" w:hAnsi="TH SarabunPSK" w:cs="TH SarabunPSK"/>
          <w:sz w:val="36"/>
          <w:szCs w:val="36"/>
          <w:cs/>
        </w:rPr>
        <w:t xml:space="preserve">โครงการดังกล่าวดำเนินการโดย </w:t>
      </w:r>
      <w:r w:rsidR="00B52FF8" w:rsidRPr="00B52FF8">
        <w:rPr>
          <w:rFonts w:ascii="TH SarabunPSK" w:hAnsi="TH SarabunPSK" w:cs="TH SarabunPSK"/>
          <w:sz w:val="36"/>
          <w:szCs w:val="36"/>
          <w:cs/>
        </w:rPr>
        <w:t>สำนักบริหารข้อมูลดิจิทัลพระจอมเกล้าเจ้าคุณทหารลาดกระบัง</w:t>
      </w:r>
      <w:r w:rsidR="00B52FF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B1E51" w:rsidRPr="001B1E51">
        <w:rPr>
          <w:rFonts w:ascii="TH SarabunPSK" w:hAnsi="TH SarabunPSK" w:cs="TH SarabunPSK"/>
          <w:sz w:val="36"/>
          <w:szCs w:val="36"/>
          <w:cs/>
        </w:rPr>
        <w:t>(</w:t>
      </w:r>
      <w:r w:rsidR="001B1E51" w:rsidRPr="001B1E51">
        <w:rPr>
          <w:rFonts w:ascii="TH SarabunPSK" w:hAnsi="TH SarabunPSK" w:cs="TH SarabunPSK"/>
          <w:sz w:val="36"/>
          <w:szCs w:val="36"/>
        </w:rPr>
        <w:t xml:space="preserve">KDMC) </w:t>
      </w:r>
      <w:r w:rsidR="00B52FF8">
        <w:rPr>
          <w:rFonts w:ascii="TH SarabunPSK" w:hAnsi="TH SarabunPSK" w:cs="TH SarabunPSK" w:hint="cs"/>
          <w:sz w:val="36"/>
          <w:szCs w:val="36"/>
          <w:cs/>
        </w:rPr>
        <w:t>นำโดย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Start w:id="0" w:name="_Hlk224218860"/>
      <w:r w:rsidRPr="00532465">
        <w:rPr>
          <w:rFonts w:ascii="TH SarabunPSK" w:hAnsi="TH SarabunPSK" w:cs="TH SarabunPSK"/>
          <w:sz w:val="36"/>
          <w:szCs w:val="36"/>
          <w:cs/>
        </w:rPr>
        <w:t>ดร.กมล เกียรติเรืองกมลา รองอธิการบดีฝ่ายสารสนเทศ</w:t>
      </w:r>
      <w:r w:rsidR="00B52FF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End w:id="0"/>
      <w:r>
        <w:rPr>
          <w:rFonts w:ascii="TH SarabunPSK" w:hAnsi="TH SarabunPSK" w:cs="TH SarabunPSK" w:hint="cs"/>
          <w:sz w:val="36"/>
          <w:szCs w:val="36"/>
          <w:cs/>
        </w:rPr>
        <w:t>และ</w:t>
      </w:r>
      <w:r>
        <w:rPr>
          <w:rFonts w:ascii="TH SarabunPSK" w:hAnsi="TH SarabunPSK" w:cs="TH SarabunPSK"/>
          <w:sz w:val="36"/>
          <w:szCs w:val="36"/>
          <w:cs/>
        </w:rPr>
        <w:br/>
      </w:r>
      <w:bookmarkStart w:id="1" w:name="_Hlk224218894"/>
      <w:r w:rsidR="00B52FF8" w:rsidRPr="00B52FF8">
        <w:rPr>
          <w:rFonts w:ascii="TH SarabunPSK" w:hAnsi="TH SarabunPSK" w:cs="TH SarabunPSK"/>
          <w:sz w:val="36"/>
          <w:szCs w:val="36"/>
          <w:cs/>
        </w:rPr>
        <w:t>รศ. ดร.ปานวิทย์ ธุวะนุติ</w:t>
      </w:r>
      <w:r w:rsidR="00B52FF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52FF8" w:rsidRPr="00B52FF8">
        <w:rPr>
          <w:rFonts w:ascii="TH SarabunPSK" w:hAnsi="TH SarabunPSK" w:cs="TH SarabunPSK"/>
          <w:sz w:val="36"/>
          <w:szCs w:val="36"/>
          <w:cs/>
        </w:rPr>
        <w:t>ผู้อำนวยการสำนักบริหารข้อมูลดิจิทัลพระจอมเกล้าเจ้าคุณทหารลาดกระบัง</w:t>
      </w:r>
      <w:r w:rsidR="00B52FF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End w:id="1"/>
      <w:r w:rsidR="001B1E51" w:rsidRPr="001B1E51">
        <w:rPr>
          <w:rFonts w:ascii="TH SarabunPSK" w:hAnsi="TH SarabunPSK" w:cs="TH SarabunPSK"/>
          <w:sz w:val="36"/>
          <w:szCs w:val="36"/>
          <w:cs/>
        </w:rPr>
        <w:t>ซึ่ง</w:t>
      </w:r>
      <w:r w:rsidR="00B52FF8">
        <w:rPr>
          <w:rFonts w:ascii="TH SarabunPSK" w:hAnsi="TH SarabunPSK" w:cs="TH SarabunPSK" w:hint="cs"/>
          <w:sz w:val="36"/>
          <w:szCs w:val="36"/>
          <w:cs/>
        </w:rPr>
        <w:t>เป็นหน่วยงานที่</w:t>
      </w:r>
      <w:r w:rsidR="001B1E51" w:rsidRPr="001B1E51">
        <w:rPr>
          <w:rFonts w:ascii="TH SarabunPSK" w:hAnsi="TH SarabunPSK" w:cs="TH SarabunPSK"/>
          <w:sz w:val="36"/>
          <w:szCs w:val="36"/>
          <w:cs/>
        </w:rPr>
        <w:t>มีบทบาทสำคัญ</w:t>
      </w:r>
      <w:r w:rsidR="0077720F" w:rsidRPr="0077720F">
        <w:rPr>
          <w:rFonts w:ascii="TH SarabunPSK" w:hAnsi="TH SarabunPSK" w:cs="TH SarabunPSK"/>
          <w:sz w:val="36"/>
          <w:szCs w:val="36"/>
          <w:cs/>
        </w:rPr>
        <w:t>สู่การเป็นองค์กรที่ใช้ข้อมูลเป็นฐานในการตัดสินใจและกำหนดนโยบาย</w:t>
      </w:r>
    </w:p>
    <w:p w14:paraId="0B173737" w14:textId="5F95EBFE" w:rsidR="00532465" w:rsidRPr="00DD58C9" w:rsidRDefault="00532465" w:rsidP="0053246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58C9">
        <w:rPr>
          <w:rFonts w:ascii="TH SarabunPSK" w:hAnsi="TH SarabunPSK" w:cs="TH SarabunPSK"/>
          <w:sz w:val="32"/>
          <w:szCs w:val="32"/>
        </w:rPr>
        <w:t xml:space="preserve">           </w:t>
      </w:r>
      <w:r w:rsidRPr="00DD58C9">
        <w:rPr>
          <w:rFonts w:ascii="TH SarabunPSK" w:hAnsi="TH SarabunPSK" w:cs="TH SarabunPSK" w:hint="cs"/>
          <w:sz w:val="32"/>
          <w:szCs w:val="32"/>
          <w:cs/>
        </w:rPr>
        <w:t xml:space="preserve">ภาพ </w:t>
      </w:r>
      <w:r w:rsidRPr="00DD58C9">
        <w:rPr>
          <w:rFonts w:ascii="TH SarabunPSK" w:hAnsi="TH SarabunPSK" w:cs="TH SarabunPSK"/>
          <w:sz w:val="32"/>
          <w:szCs w:val="32"/>
        </w:rPr>
        <w:t xml:space="preserve">: </w:t>
      </w:r>
      <w:r w:rsidRPr="00DD58C9">
        <w:rPr>
          <w:rFonts w:ascii="TH SarabunPSK" w:hAnsi="TH SarabunPSK" w:cs="TH SarabunPSK"/>
          <w:sz w:val="32"/>
          <w:szCs w:val="32"/>
          <w:cs/>
        </w:rPr>
        <w:t>ดร.กมล เกียรติเรืองกมลา</w:t>
      </w:r>
      <w:r w:rsidRPr="00DD58C9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DD58C9">
        <w:rPr>
          <w:rFonts w:ascii="TH SarabunPSK" w:hAnsi="TH SarabunPSK" w:cs="TH SarabunPSK"/>
          <w:sz w:val="32"/>
          <w:szCs w:val="32"/>
        </w:rPr>
        <w:t xml:space="preserve">    </w:t>
      </w:r>
      <w:r w:rsidRPr="00DD58C9">
        <w:rPr>
          <w:rFonts w:ascii="TH SarabunPSK" w:hAnsi="TH SarabunPSK" w:cs="TH SarabunPSK" w:hint="cs"/>
          <w:sz w:val="32"/>
          <w:szCs w:val="32"/>
          <w:cs/>
        </w:rPr>
        <w:t xml:space="preserve">ภาพ </w:t>
      </w:r>
      <w:r w:rsidRPr="00DD58C9">
        <w:rPr>
          <w:rFonts w:ascii="TH SarabunPSK" w:hAnsi="TH SarabunPSK" w:cs="TH SarabunPSK"/>
          <w:sz w:val="32"/>
          <w:szCs w:val="32"/>
        </w:rPr>
        <w:t xml:space="preserve">: </w:t>
      </w:r>
      <w:r w:rsidRPr="00DD58C9">
        <w:rPr>
          <w:rFonts w:ascii="TH SarabunPSK" w:hAnsi="TH SarabunPSK" w:cs="TH SarabunPSK"/>
          <w:sz w:val="32"/>
          <w:szCs w:val="32"/>
          <w:cs/>
        </w:rPr>
        <w:t>รศ. ดร.ปานวิทย์ ธุวะนุติ</w:t>
      </w:r>
    </w:p>
    <w:p w14:paraId="7FF17EFC" w14:textId="158B4BD0" w:rsidR="00532465" w:rsidRPr="00DD58C9" w:rsidRDefault="00532465" w:rsidP="0053246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D58C9">
        <w:rPr>
          <w:rFonts w:ascii="TH SarabunPSK" w:hAnsi="TH SarabunPSK" w:cs="TH SarabunPSK"/>
          <w:sz w:val="32"/>
          <w:szCs w:val="32"/>
        </w:rPr>
        <w:t xml:space="preserve">     </w:t>
      </w:r>
      <w:r w:rsidR="00DD58C9">
        <w:rPr>
          <w:rFonts w:ascii="TH SarabunPSK" w:hAnsi="TH SarabunPSK" w:cs="TH SarabunPSK"/>
          <w:sz w:val="32"/>
          <w:szCs w:val="32"/>
        </w:rPr>
        <w:t xml:space="preserve">    </w:t>
      </w:r>
      <w:r w:rsidRPr="00DD58C9">
        <w:rPr>
          <w:rFonts w:ascii="TH SarabunPSK" w:hAnsi="TH SarabunPSK" w:cs="TH SarabunPSK"/>
          <w:sz w:val="32"/>
          <w:szCs w:val="32"/>
        </w:rPr>
        <w:t xml:space="preserve">  </w:t>
      </w:r>
      <w:r w:rsidR="00DD58C9">
        <w:rPr>
          <w:rFonts w:ascii="TH SarabunPSK" w:hAnsi="TH SarabunPSK" w:cs="TH SarabunPSK"/>
          <w:sz w:val="32"/>
          <w:szCs w:val="32"/>
        </w:rPr>
        <w:t xml:space="preserve"> </w:t>
      </w:r>
      <w:r w:rsidRPr="00DD58C9">
        <w:rPr>
          <w:rFonts w:ascii="TH SarabunPSK" w:hAnsi="TH SarabunPSK" w:cs="TH SarabunPSK"/>
          <w:sz w:val="32"/>
          <w:szCs w:val="32"/>
          <w:cs/>
        </w:rPr>
        <w:t>รองอธิการบดีฝ่ายสารสนเทศ</w:t>
      </w:r>
      <w:r w:rsidRPr="00DD58C9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DD5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D58C9">
        <w:rPr>
          <w:rFonts w:ascii="TH SarabunPSK" w:hAnsi="TH SarabunPSK" w:cs="TH SarabunPSK"/>
          <w:sz w:val="32"/>
          <w:szCs w:val="32"/>
        </w:rPr>
        <w:t xml:space="preserve">   </w:t>
      </w:r>
      <w:r w:rsidRPr="00DD58C9">
        <w:rPr>
          <w:rFonts w:ascii="TH SarabunPSK" w:hAnsi="TH SarabunPSK" w:cs="TH SarabunPSK"/>
          <w:sz w:val="32"/>
          <w:szCs w:val="32"/>
          <w:cs/>
        </w:rPr>
        <w:t>ผู้อำนวยการสำนักบริหารข้อมูลดิจิทัล</w:t>
      </w:r>
      <w:r w:rsidRPr="00DD58C9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1BA203E6" w14:textId="4968317D" w:rsidR="00B52FF8" w:rsidRDefault="00B52FF8" w:rsidP="00492500">
      <w:pPr>
        <w:spacing w:before="240"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52FF8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จากระบบเดิมสู่แพลตฟอร์ม </w:t>
      </w:r>
      <w:r w:rsidRPr="00B52FF8">
        <w:rPr>
          <w:rFonts w:ascii="TH SarabunPSK" w:hAnsi="TH SarabunPSK" w:cs="TH SarabunPSK"/>
          <w:b/>
          <w:bCs/>
          <w:sz w:val="36"/>
          <w:szCs w:val="36"/>
        </w:rPr>
        <w:t xml:space="preserve">ERP </w:t>
      </w:r>
      <w:r w:rsidRPr="00B52FF8">
        <w:rPr>
          <w:rFonts w:ascii="TH SarabunPSK" w:hAnsi="TH SarabunPSK" w:cs="TH SarabunPSK"/>
          <w:b/>
          <w:bCs/>
          <w:sz w:val="36"/>
          <w:szCs w:val="36"/>
          <w:cs/>
        </w:rPr>
        <w:t>สมัยใหม่</w:t>
      </w:r>
    </w:p>
    <w:p w14:paraId="2911B898" w14:textId="06A0901D" w:rsidR="00B52FF8" w:rsidRDefault="00B52FF8" w:rsidP="00B52FF8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B52FF8">
        <w:rPr>
          <w:rFonts w:ascii="TH SarabunPSK" w:hAnsi="TH SarabunPSK" w:cs="TH SarabunPSK"/>
          <w:sz w:val="36"/>
          <w:szCs w:val="36"/>
          <w:cs/>
        </w:rPr>
        <w:t xml:space="preserve">การพัฒนาระบบ </w:t>
      </w:r>
      <w:r w:rsidRPr="00B52FF8">
        <w:rPr>
          <w:rFonts w:ascii="TH SarabunPSK" w:hAnsi="TH SarabunPSK" w:cs="TH SarabunPSK"/>
          <w:sz w:val="36"/>
          <w:szCs w:val="36"/>
        </w:rPr>
        <w:t xml:space="preserve">ERP </w:t>
      </w:r>
      <w:r w:rsidRPr="00B52FF8">
        <w:rPr>
          <w:rFonts w:ascii="TH SarabunPSK" w:hAnsi="TH SarabunPSK" w:cs="TH SarabunPSK"/>
          <w:sz w:val="36"/>
          <w:szCs w:val="36"/>
          <w:cs/>
        </w:rPr>
        <w:t>ของสถาบันเกิดขึ้นจากแนวคิดในการปรับปรุงกระบวนการทำงานเดิมที่ข้อมูล</w:t>
      </w:r>
      <w:r w:rsidR="00F54AB1">
        <w:rPr>
          <w:rFonts w:ascii="TH SarabunPSK" w:hAnsi="TH SarabunPSK" w:cs="TH SarabunPSK" w:hint="cs"/>
          <w:sz w:val="36"/>
          <w:szCs w:val="36"/>
          <w:cs/>
        </w:rPr>
        <w:t xml:space="preserve">ต่าง ๆ แยกส่วนกันอยู่ ซึ่งส่งผลกระทบต่อประสิทธิภาพโดยรวม </w:t>
      </w:r>
      <w:r w:rsidR="007C1E92">
        <w:rPr>
          <w:rFonts w:ascii="TH SarabunPSK" w:hAnsi="TH SarabunPSK" w:cs="TH SarabunPSK" w:hint="cs"/>
          <w:sz w:val="36"/>
          <w:szCs w:val="36"/>
          <w:cs/>
        </w:rPr>
        <w:t xml:space="preserve">หรือที่เรียกว่า </w:t>
      </w:r>
      <w:r w:rsidR="007C1E92">
        <w:rPr>
          <w:rFonts w:ascii="TH SarabunPSK" w:hAnsi="TH SarabunPSK" w:cs="TH SarabunPSK"/>
          <w:sz w:val="36"/>
          <w:szCs w:val="36"/>
        </w:rPr>
        <w:t xml:space="preserve">Data Silo </w:t>
      </w:r>
      <w:r w:rsidR="007C1E92">
        <w:rPr>
          <w:rFonts w:ascii="TH SarabunPSK" w:hAnsi="TH SarabunPSK" w:cs="TH SarabunPSK" w:hint="cs"/>
          <w:sz w:val="36"/>
          <w:szCs w:val="36"/>
          <w:cs/>
        </w:rPr>
        <w:t>สถาบันจึงมีความมุ่งมั่นในการจัดระบบข้อมูลที่กระจัดกระจายสู่การทำงานอย่างไร้รอยต่อ (</w:t>
      </w:r>
      <w:r w:rsidR="007C1E92">
        <w:rPr>
          <w:rFonts w:ascii="TH SarabunPSK" w:hAnsi="TH SarabunPSK" w:cs="TH SarabunPSK"/>
          <w:sz w:val="36"/>
          <w:szCs w:val="36"/>
        </w:rPr>
        <w:t>Silo to Seamless</w:t>
      </w:r>
      <w:r w:rsidR="007C1E92">
        <w:rPr>
          <w:rFonts w:ascii="TH SarabunPSK" w:hAnsi="TH SarabunPSK" w:cs="TH SarabunPSK" w:hint="cs"/>
          <w:sz w:val="36"/>
          <w:szCs w:val="36"/>
          <w:cs/>
        </w:rPr>
        <w:t>)</w:t>
      </w:r>
      <w:r w:rsidRPr="00B52FF8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6E75891B" w14:textId="3F9D5202" w:rsidR="00F54AB1" w:rsidRDefault="00F54AB1" w:rsidP="00B52FF8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4AB1">
        <w:rPr>
          <w:rFonts w:ascii="TH SarabunPSK" w:hAnsi="TH SarabunPSK" w:cs="TH SarabunPSK"/>
          <w:sz w:val="36"/>
          <w:szCs w:val="36"/>
          <w:cs/>
        </w:rPr>
        <w:t xml:space="preserve">สจล. เลือกใช้แพลตฟอร์ม </w:t>
      </w:r>
      <w:r w:rsidRPr="00F54AB1">
        <w:rPr>
          <w:rFonts w:ascii="TH SarabunPSK" w:hAnsi="TH SarabunPSK" w:cs="TH SarabunPSK"/>
          <w:sz w:val="36"/>
          <w:szCs w:val="36"/>
        </w:rPr>
        <w:t xml:space="preserve">Odoo ERP </w:t>
      </w:r>
      <w:r w:rsidRPr="00F54AB1">
        <w:rPr>
          <w:rFonts w:ascii="TH SarabunPSK" w:hAnsi="TH SarabunPSK" w:cs="TH SarabunPSK"/>
          <w:sz w:val="36"/>
          <w:szCs w:val="36"/>
          <w:cs/>
        </w:rPr>
        <w:t xml:space="preserve">ซึ่งเป็นซอฟต์แวร์ระบบเปิดที่มีความยืดหยุ่นสูง </w:t>
      </w:r>
      <w:r w:rsidR="007C1E92">
        <w:rPr>
          <w:rFonts w:ascii="TH SarabunPSK" w:hAnsi="TH SarabunPSK" w:cs="TH SarabunPSK" w:hint="cs"/>
          <w:sz w:val="36"/>
          <w:szCs w:val="36"/>
          <w:cs/>
        </w:rPr>
        <w:t>ทำงานผ่านเว็บ</w:t>
      </w:r>
      <w:r w:rsidR="007C1E92" w:rsidRPr="007C1E92">
        <w:rPr>
          <w:rFonts w:ascii="TH SarabunPSK" w:hAnsi="TH SarabunPSK" w:cs="TH SarabunPSK"/>
          <w:sz w:val="36"/>
          <w:szCs w:val="36"/>
          <w:cs/>
        </w:rPr>
        <w:t>เบราว์เซอร์</w:t>
      </w:r>
      <w:r w:rsidR="007C1E92">
        <w:rPr>
          <w:rFonts w:ascii="TH SarabunPSK" w:hAnsi="TH SarabunPSK" w:cs="TH SarabunPSK" w:hint="cs"/>
          <w:sz w:val="36"/>
          <w:szCs w:val="36"/>
          <w:cs/>
        </w:rPr>
        <w:t xml:space="preserve">ได้ ซึ่งหมายความว่าสามารถเข้าถึงระบบได้ทุกที่ทุกเวลา และที่สำคัญคือให้ความคุ้มค่าในการลงทุนเมื่อเทียบกับโซลูชัน </w:t>
      </w:r>
      <w:r w:rsidR="007C1E92">
        <w:rPr>
          <w:rFonts w:ascii="TH SarabunPSK" w:hAnsi="TH SarabunPSK" w:cs="TH SarabunPSK"/>
          <w:sz w:val="36"/>
          <w:szCs w:val="36"/>
        </w:rPr>
        <w:t xml:space="preserve">ERP </w:t>
      </w:r>
      <w:r w:rsidR="007C1E92">
        <w:rPr>
          <w:rFonts w:ascii="TH SarabunPSK" w:hAnsi="TH SarabunPSK" w:cs="TH SarabunPSK" w:hint="cs"/>
          <w:sz w:val="36"/>
          <w:szCs w:val="36"/>
          <w:cs/>
        </w:rPr>
        <w:t xml:space="preserve">ขนาดใหญ่อื่น ๆ ในตลาด </w:t>
      </w:r>
    </w:p>
    <w:p w14:paraId="7EA21329" w14:textId="2424B4DB" w:rsidR="007C1E92" w:rsidRDefault="007C1E92" w:rsidP="00B52FF8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C1E92">
        <w:rPr>
          <w:rFonts w:ascii="TH SarabunPSK" w:hAnsi="TH SarabunPSK" w:cs="TH SarabunPSK"/>
          <w:sz w:val="36"/>
          <w:szCs w:val="36"/>
          <w:cs/>
        </w:rPr>
        <w:lastRenderedPageBreak/>
        <w:t>เป้าหมายสำคัญของระบบนี้คือการสร้างฐานข้อมูลกลางขององค์กร เพื่อให้ทุกหน่วยงานสามารถใช้ข้อมูลชุดเดียวกัน ลดความซ้ำซ้อน และเพิ่มความถูกต้องในการบริหารจัดการ</w:t>
      </w:r>
      <w:r w:rsidR="00492500">
        <w:rPr>
          <w:rFonts w:ascii="TH SarabunPSK" w:hAnsi="TH SarabunPSK" w:cs="TH SarabunPSK" w:hint="cs"/>
          <w:sz w:val="36"/>
          <w:szCs w:val="36"/>
          <w:cs/>
        </w:rPr>
        <w:t xml:space="preserve">เป็น </w:t>
      </w:r>
      <w:r w:rsidR="00492500">
        <w:rPr>
          <w:rFonts w:ascii="TH SarabunPSK" w:hAnsi="TH SarabunPSK" w:cs="TH SarabunPSK"/>
          <w:sz w:val="36"/>
          <w:szCs w:val="36"/>
        </w:rPr>
        <w:t>One Platform, All Connected</w:t>
      </w:r>
    </w:p>
    <w:p w14:paraId="4E6584F9" w14:textId="670A0ED3" w:rsidR="00283AB8" w:rsidRDefault="00283AB8" w:rsidP="00283AB8">
      <w:pPr>
        <w:ind w:firstLine="720"/>
        <w:jc w:val="center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cs/>
        </w:rPr>
        <w:drawing>
          <wp:inline distT="0" distB="0" distL="0" distR="0" wp14:anchorId="4BEC8BD9" wp14:editId="0750DFCC">
            <wp:extent cx="4589121" cy="219900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211" cy="221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B085B" w14:textId="3E3A24B9" w:rsidR="00532465" w:rsidRPr="00DD58C9" w:rsidRDefault="00D834FA" w:rsidP="00DD58C9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DD58C9">
        <w:rPr>
          <w:rFonts w:ascii="TH SarabunPSK" w:hAnsi="TH SarabunPSK" w:cs="TH SarabunPSK" w:hint="cs"/>
          <w:sz w:val="32"/>
          <w:szCs w:val="32"/>
          <w:cs/>
        </w:rPr>
        <w:t xml:space="preserve">ภาพ </w:t>
      </w:r>
      <w:r w:rsidRPr="00DD58C9">
        <w:rPr>
          <w:rFonts w:ascii="TH SarabunPSK" w:hAnsi="TH SarabunPSK" w:cs="TH SarabunPSK"/>
          <w:sz w:val="32"/>
          <w:szCs w:val="32"/>
        </w:rPr>
        <w:t xml:space="preserve">: </w:t>
      </w:r>
      <w:r w:rsidRPr="00DD58C9">
        <w:rPr>
          <w:rFonts w:ascii="TH SarabunPSK" w:hAnsi="TH SarabunPSK" w:cs="TH SarabunPSK"/>
          <w:sz w:val="32"/>
          <w:szCs w:val="32"/>
          <w:cs/>
        </w:rPr>
        <w:t xml:space="preserve">แนวคิดของระบบ </w:t>
      </w:r>
      <w:r w:rsidRPr="00DD58C9">
        <w:rPr>
          <w:rFonts w:ascii="TH SarabunPSK" w:hAnsi="TH SarabunPSK" w:cs="TH SarabunPSK"/>
          <w:sz w:val="32"/>
          <w:szCs w:val="32"/>
        </w:rPr>
        <w:t xml:space="preserve">ERP </w:t>
      </w:r>
      <w:r w:rsidRPr="00DD58C9">
        <w:rPr>
          <w:rFonts w:ascii="TH SarabunPSK" w:hAnsi="TH SarabunPSK" w:cs="TH SarabunPSK"/>
          <w:sz w:val="32"/>
          <w:szCs w:val="32"/>
          <w:cs/>
        </w:rPr>
        <w:t>ที่เชื่อมโยงข้อมูลและกระบวนการทำงานขององค์กรไว้ในระบบเดียว</w:t>
      </w:r>
    </w:p>
    <w:p w14:paraId="7A4EAFA1" w14:textId="25CB804C" w:rsidR="00492500" w:rsidRDefault="00492500" w:rsidP="00492500">
      <w:pPr>
        <w:spacing w:before="240"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92500">
        <w:rPr>
          <w:rFonts w:ascii="TH SarabunPSK" w:hAnsi="TH SarabunPSK" w:cs="TH SarabunPSK"/>
          <w:b/>
          <w:bCs/>
          <w:sz w:val="36"/>
          <w:szCs w:val="36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 w:rsidRPr="004925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9250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492500">
        <w:rPr>
          <w:rFonts w:ascii="TH SarabunPSK" w:hAnsi="TH SarabunPSK" w:cs="TH SarabunPSK"/>
          <w:b/>
          <w:bCs/>
          <w:sz w:val="36"/>
          <w:szCs w:val="36"/>
          <w:cs/>
        </w:rPr>
        <w:t>หน่วยงานหลักของสถาบัน</w:t>
      </w:r>
    </w:p>
    <w:p w14:paraId="3F715D98" w14:textId="48E09E57" w:rsidR="00492500" w:rsidRPr="00492500" w:rsidRDefault="00492500" w:rsidP="00492500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492500">
        <w:rPr>
          <w:rFonts w:ascii="TH SarabunPSK" w:hAnsi="TH SarabunPSK" w:cs="TH SarabunPSK"/>
          <w:sz w:val="36"/>
          <w:szCs w:val="36"/>
          <w:cs/>
        </w:rPr>
        <w:t>ในระยะแรก</w:t>
      </w:r>
      <w:r w:rsidR="007772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92500">
        <w:rPr>
          <w:rFonts w:ascii="TH SarabunPSK" w:hAnsi="TH SarabunPSK" w:cs="TH SarabunPSK"/>
          <w:sz w:val="36"/>
          <w:szCs w:val="36"/>
          <w:cs/>
        </w:rPr>
        <w:t xml:space="preserve">ระบบ </w:t>
      </w:r>
      <w:r w:rsidRPr="00492500">
        <w:rPr>
          <w:rFonts w:ascii="TH SarabunPSK" w:hAnsi="TH SarabunPSK" w:cs="TH SarabunPSK"/>
          <w:sz w:val="36"/>
          <w:szCs w:val="36"/>
        </w:rPr>
        <w:t xml:space="preserve">ERP </w:t>
      </w:r>
      <w:r w:rsidRPr="00492500">
        <w:rPr>
          <w:rFonts w:ascii="TH SarabunPSK" w:hAnsi="TH SarabunPSK" w:cs="TH SarabunPSK"/>
          <w:sz w:val="36"/>
          <w:szCs w:val="36"/>
          <w:cs/>
        </w:rPr>
        <w:t>ถูกนำมาใช้กับ 3 หน่วยงาน</w:t>
      </w:r>
      <w:r w:rsidR="00122DC2">
        <w:rPr>
          <w:rFonts w:ascii="TH SarabunPSK" w:hAnsi="TH SarabunPSK" w:cs="TH SarabunPSK" w:hint="cs"/>
          <w:sz w:val="36"/>
          <w:szCs w:val="36"/>
          <w:cs/>
        </w:rPr>
        <w:t>หลัก</w:t>
      </w:r>
      <w:r w:rsidRPr="00492500">
        <w:rPr>
          <w:rFonts w:ascii="TH SarabunPSK" w:hAnsi="TH SarabunPSK" w:cs="TH SarabunPSK"/>
          <w:sz w:val="36"/>
          <w:szCs w:val="36"/>
          <w:cs/>
        </w:rPr>
        <w:t>ที่เกี่ยวข้องกับการบริหารงบประมาณและทรัพยากรของสถาบัน ได้แก่</w:t>
      </w:r>
    </w:p>
    <w:p w14:paraId="2394CA04" w14:textId="09FB14CC" w:rsidR="00492500" w:rsidRPr="00122DC2" w:rsidRDefault="00492500" w:rsidP="00122DC2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สำนักงานบริหารยุทธศาสตร์</w:t>
      </w:r>
      <w:r w:rsidRPr="00122DC2">
        <w:rPr>
          <w:rFonts w:ascii="TH SarabunPSK" w:hAnsi="TH SarabunPSK" w:cs="TH SarabunPSK"/>
          <w:sz w:val="36"/>
          <w:szCs w:val="36"/>
          <w:cs/>
        </w:rPr>
        <w:t xml:space="preserve"> ดูแลระบบบริหารงบประมาณ</w:t>
      </w:r>
    </w:p>
    <w:p w14:paraId="1E16AF15" w14:textId="77777777" w:rsidR="00492500" w:rsidRPr="00122DC2" w:rsidRDefault="00492500" w:rsidP="00122DC2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สำนักงานพัสดุ</w:t>
      </w:r>
      <w:r w:rsidRPr="00122DC2">
        <w:rPr>
          <w:rFonts w:ascii="TH SarabunPSK" w:hAnsi="TH SarabunPSK" w:cs="TH SarabunPSK"/>
          <w:sz w:val="36"/>
          <w:szCs w:val="36"/>
          <w:cs/>
        </w:rPr>
        <w:t xml:space="preserve"> ดูแลระบบจัดซื้อจัดจ้างและครุภัณฑ์</w:t>
      </w:r>
    </w:p>
    <w:p w14:paraId="4B22DD39" w14:textId="77777777" w:rsidR="00492500" w:rsidRPr="00122DC2" w:rsidRDefault="00492500" w:rsidP="00122DC2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สำนักงานคลัง</w:t>
      </w:r>
      <w:r w:rsidRPr="00122DC2">
        <w:rPr>
          <w:rFonts w:ascii="TH SarabunPSK" w:hAnsi="TH SarabunPSK" w:cs="TH SarabunPSK"/>
          <w:sz w:val="36"/>
          <w:szCs w:val="36"/>
          <w:cs/>
        </w:rPr>
        <w:t xml:space="preserve"> ดูแลระบบการเงินและบัญชี</w:t>
      </w:r>
    </w:p>
    <w:p w14:paraId="0B05BB6E" w14:textId="16664410" w:rsidR="00492500" w:rsidRDefault="00492500" w:rsidP="00492500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492500">
        <w:rPr>
          <w:rFonts w:ascii="TH SarabunPSK" w:hAnsi="TH SarabunPSK" w:cs="TH SarabunPSK"/>
          <w:sz w:val="36"/>
          <w:szCs w:val="36"/>
          <w:cs/>
        </w:rPr>
        <w:t>การเชื่อมโยงระบบของทั้งสามหน่วยงานเข้าด้วยกัน ทำให้ข้อมูลด้านงบประมาณ การจัดซื้อ และการเงินสามารถทำงานร่วมกันได้อย่างเป็นระบบและตรวจสอบได้ตลอดกระบวนการ</w:t>
      </w:r>
    </w:p>
    <w:p w14:paraId="17132D39" w14:textId="74DEB9DE" w:rsidR="00122DC2" w:rsidRPr="00122DC2" w:rsidRDefault="00122DC2" w:rsidP="00122DC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22DC2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ประโยชน์ของระบบ </w:t>
      </w:r>
      <w:r w:rsidRPr="00122DC2">
        <w:rPr>
          <w:rFonts w:ascii="TH SarabunPSK" w:hAnsi="TH SarabunPSK" w:cs="TH SarabunPSK"/>
          <w:b/>
          <w:bCs/>
          <w:sz w:val="36"/>
          <w:szCs w:val="36"/>
        </w:rPr>
        <w:t xml:space="preserve">ERP </w:t>
      </w:r>
      <w:r w:rsidRPr="00122DC2">
        <w:rPr>
          <w:rFonts w:ascii="TH SarabunPSK" w:hAnsi="TH SarabunPSK" w:cs="TH SarabunPSK"/>
          <w:b/>
          <w:bCs/>
          <w:sz w:val="36"/>
          <w:szCs w:val="36"/>
          <w:cs/>
        </w:rPr>
        <w:t>ต่อการทำงานของสถาบัน</w:t>
      </w:r>
    </w:p>
    <w:p w14:paraId="6C4DD23B" w14:textId="689E24CC" w:rsidR="00122DC2" w:rsidRDefault="00122DC2" w:rsidP="00122DC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sz w:val="36"/>
          <w:szCs w:val="36"/>
          <w:cs/>
        </w:rPr>
        <w:t xml:space="preserve">การนำระบบ </w:t>
      </w:r>
      <w:r w:rsidRPr="00122DC2">
        <w:rPr>
          <w:rFonts w:ascii="TH SarabunPSK" w:hAnsi="TH SarabunPSK" w:cs="TH SarabunPSK"/>
          <w:sz w:val="36"/>
          <w:szCs w:val="36"/>
        </w:rPr>
        <w:t xml:space="preserve">ERP </w:t>
      </w:r>
      <w:r w:rsidRPr="00122DC2">
        <w:rPr>
          <w:rFonts w:ascii="TH SarabunPSK" w:hAnsi="TH SarabunPSK" w:cs="TH SarabunPSK"/>
          <w:sz w:val="36"/>
          <w:szCs w:val="36"/>
          <w:cs/>
        </w:rPr>
        <w:t>มาใช้ไม่ได้เป็นเพียงการเปลี่ยนแปลงด้านเทคโนโลยี แต่ยังช่วยยกระดับการทำงาน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Pr="00122DC2">
        <w:rPr>
          <w:rFonts w:ascii="TH SarabunPSK" w:hAnsi="TH SarabunPSK" w:cs="TH SarabunPSK"/>
          <w:sz w:val="36"/>
          <w:szCs w:val="36"/>
          <w:cs/>
        </w:rPr>
        <w:t>ในหลายมิติ</w:t>
      </w:r>
    </w:p>
    <w:p w14:paraId="3B20155D" w14:textId="77777777" w:rsidR="00122DC2" w:rsidRPr="00122DC2" w:rsidRDefault="00122DC2" w:rsidP="00122DC2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sz w:val="36"/>
          <w:szCs w:val="36"/>
          <w:cs/>
        </w:rPr>
        <w:t>ระดับการปฏิบัติงาน</w:t>
      </w:r>
    </w:p>
    <w:p w14:paraId="33089D93" w14:textId="12B61992" w:rsidR="00CE224B" w:rsidRDefault="00122DC2" w:rsidP="00122DC2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122DC2">
        <w:rPr>
          <w:rFonts w:ascii="TH SarabunPSK" w:hAnsi="TH SarabunPSK" w:cs="TH SarabunPSK"/>
          <w:sz w:val="36"/>
          <w:szCs w:val="36"/>
          <w:cs/>
        </w:rPr>
        <w:t xml:space="preserve">ระบบช่วยลดขั้นตอนการทำงานที่ซ้ำซ้อน ด้วยแนวคิด </w:t>
      </w:r>
      <w:r w:rsidRPr="00122DC2">
        <w:rPr>
          <w:rFonts w:ascii="TH SarabunPSK" w:hAnsi="TH SarabunPSK" w:cs="TH SarabunPSK"/>
          <w:sz w:val="36"/>
          <w:szCs w:val="36"/>
        </w:rPr>
        <w:t xml:space="preserve">Single Data Entry </w:t>
      </w:r>
      <w:r w:rsidRPr="00122DC2">
        <w:rPr>
          <w:rFonts w:ascii="TH SarabunPSK" w:hAnsi="TH SarabunPSK" w:cs="TH SarabunPSK"/>
          <w:sz w:val="36"/>
          <w:szCs w:val="36"/>
          <w:cs/>
        </w:rPr>
        <w:t xml:space="preserve">คือการบันทึกข้อมูลเพียงครั้งเดียวแล้วระบบจะส่งต่อข้อมูลไปยังส่วนงานที่เกี่ยวข้องโดยอัตโนมัติ ทำให้ลดความผิดพลาดจากการทำงานแบบ </w:t>
      </w:r>
      <w:r w:rsidRPr="00122DC2">
        <w:rPr>
          <w:rFonts w:ascii="TH SarabunPSK" w:hAnsi="TH SarabunPSK" w:cs="TH SarabunPSK"/>
          <w:sz w:val="36"/>
          <w:szCs w:val="36"/>
        </w:rPr>
        <w:t xml:space="preserve">Manual </w:t>
      </w:r>
      <w:r w:rsidRPr="00122DC2">
        <w:rPr>
          <w:rFonts w:ascii="TH SarabunPSK" w:hAnsi="TH SarabunPSK" w:cs="TH SarabunPSK"/>
          <w:sz w:val="36"/>
          <w:szCs w:val="36"/>
          <w:cs/>
        </w:rPr>
        <w:t>และช่วยให้สามารถติดตามสถานะงานได้สะดวกขึ้น</w:t>
      </w:r>
    </w:p>
    <w:p w14:paraId="673FB957" w14:textId="64081CBD" w:rsidR="00122DC2" w:rsidRPr="00122DC2" w:rsidRDefault="00CE224B" w:rsidP="00CE224B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6C91EDD6" w14:textId="77777777" w:rsidR="00122DC2" w:rsidRPr="00122DC2" w:rsidRDefault="00122DC2" w:rsidP="00122DC2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sz w:val="36"/>
          <w:szCs w:val="36"/>
          <w:cs/>
        </w:rPr>
        <w:lastRenderedPageBreak/>
        <w:t>ระดับผู้บริหาร</w:t>
      </w:r>
    </w:p>
    <w:p w14:paraId="75CB1874" w14:textId="1A658675" w:rsidR="00122DC2" w:rsidRPr="00122DC2" w:rsidRDefault="00122DC2" w:rsidP="00122DC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sz w:val="36"/>
          <w:szCs w:val="36"/>
          <w:cs/>
        </w:rPr>
        <w:t xml:space="preserve">ผู้บริหารสามารถเข้าถึงข้อมูลผ่าน </w:t>
      </w:r>
      <w:r w:rsidRPr="00122DC2">
        <w:rPr>
          <w:rFonts w:ascii="TH SarabunPSK" w:hAnsi="TH SarabunPSK" w:cs="TH SarabunPSK"/>
          <w:sz w:val="36"/>
          <w:szCs w:val="36"/>
        </w:rPr>
        <w:t xml:space="preserve">Dashboard </w:t>
      </w:r>
      <w:r w:rsidRPr="00122DC2">
        <w:rPr>
          <w:rFonts w:ascii="TH SarabunPSK" w:hAnsi="TH SarabunPSK" w:cs="TH SarabunPSK"/>
          <w:sz w:val="36"/>
          <w:szCs w:val="36"/>
          <w:cs/>
        </w:rPr>
        <w:t xml:space="preserve">แบบ </w:t>
      </w:r>
      <w:r w:rsidRPr="00122DC2">
        <w:rPr>
          <w:rFonts w:ascii="TH SarabunPSK" w:hAnsi="TH SarabunPSK" w:cs="TH SarabunPSK"/>
          <w:sz w:val="36"/>
          <w:szCs w:val="36"/>
        </w:rPr>
        <w:t xml:space="preserve">Real-time </w:t>
      </w:r>
      <w:r w:rsidRPr="00122DC2">
        <w:rPr>
          <w:rFonts w:ascii="TH SarabunPSK" w:hAnsi="TH SarabunPSK" w:cs="TH SarabunPSK"/>
          <w:sz w:val="36"/>
          <w:szCs w:val="36"/>
          <w:cs/>
        </w:rPr>
        <w:t>ที่แสดงภาพรวมของงบประมาณและการใช้จ่ายของหน่วยงาน ทำให้สามารถตัดสินใจเชิงนโยบายได้อย่างรวดเร็วและแม่นยำ</w:t>
      </w:r>
    </w:p>
    <w:p w14:paraId="0B76084A" w14:textId="77777777" w:rsidR="00122DC2" w:rsidRPr="00122DC2" w:rsidRDefault="00122DC2" w:rsidP="00122DC2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122DC2">
        <w:rPr>
          <w:rFonts w:ascii="TH SarabunPSK" w:hAnsi="TH SarabunPSK" w:cs="TH SarabunPSK"/>
          <w:sz w:val="36"/>
          <w:szCs w:val="36"/>
          <w:cs/>
        </w:rPr>
        <w:t>ระดับองค์กร</w:t>
      </w:r>
    </w:p>
    <w:p w14:paraId="7C6D85E7" w14:textId="4E882E4E" w:rsidR="000F7495" w:rsidRDefault="000F7495" w:rsidP="000F7495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2D41691B" wp14:editId="10D7EE92">
            <wp:simplePos x="0" y="0"/>
            <wp:positionH relativeFrom="column">
              <wp:posOffset>23495</wp:posOffset>
            </wp:positionH>
            <wp:positionV relativeFrom="paragraph">
              <wp:posOffset>880110</wp:posOffset>
            </wp:positionV>
            <wp:extent cx="2894965" cy="1928495"/>
            <wp:effectExtent l="0" t="0" r="63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90EBBC0" wp14:editId="40B75149">
            <wp:simplePos x="0" y="0"/>
            <wp:positionH relativeFrom="column">
              <wp:posOffset>3194050</wp:posOffset>
            </wp:positionH>
            <wp:positionV relativeFrom="paragraph">
              <wp:posOffset>880110</wp:posOffset>
            </wp:positionV>
            <wp:extent cx="2676525" cy="1928495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DC2" w:rsidRPr="00122DC2">
        <w:rPr>
          <w:rFonts w:ascii="TH SarabunPSK" w:hAnsi="TH SarabunPSK" w:cs="TH SarabunPSK"/>
          <w:sz w:val="36"/>
          <w:szCs w:val="36"/>
          <w:cs/>
        </w:rPr>
        <w:t xml:space="preserve">ระบบ </w:t>
      </w:r>
      <w:r w:rsidR="00122DC2" w:rsidRPr="00122DC2">
        <w:rPr>
          <w:rFonts w:ascii="TH SarabunPSK" w:hAnsi="TH SarabunPSK" w:cs="TH SarabunPSK"/>
          <w:sz w:val="36"/>
          <w:szCs w:val="36"/>
        </w:rPr>
        <w:t xml:space="preserve">ERP </w:t>
      </w:r>
      <w:r w:rsidR="00122DC2" w:rsidRPr="00122DC2">
        <w:rPr>
          <w:rFonts w:ascii="TH SarabunPSK" w:hAnsi="TH SarabunPSK" w:cs="TH SarabunPSK"/>
          <w:sz w:val="36"/>
          <w:szCs w:val="36"/>
          <w:cs/>
        </w:rPr>
        <w:t>ช่วยเพิ่มความโปร่งใสในการบริหารงบประมาณและการจัดซื้อจัดจ้าง เนื่องจากทุกขั้นตอนสามารถตรวจสอบย้อนหลังได้ อีกทั้งยังช่วยสร้างโครงสร้างพื้นฐานด้านข้อมูลที่พร้อมรองรับการพัฒนาระบบอื่น ๆ ในอนาคต</w:t>
      </w:r>
    </w:p>
    <w:p w14:paraId="1D06D72A" w14:textId="017B7985" w:rsidR="00DD58C9" w:rsidRPr="000F7495" w:rsidRDefault="000F7495" w:rsidP="000F7495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D58C9" w:rsidRPr="00DD58C9">
        <w:rPr>
          <w:rFonts w:ascii="TH SarabunPSK" w:hAnsi="TH SarabunPSK" w:cs="TH SarabunPSK" w:hint="cs"/>
          <w:sz w:val="32"/>
          <w:szCs w:val="32"/>
          <w:cs/>
        </w:rPr>
        <w:t xml:space="preserve">ภาพ </w:t>
      </w:r>
      <w:r w:rsidR="00DD58C9" w:rsidRPr="00DD58C9">
        <w:rPr>
          <w:rFonts w:ascii="TH SarabunPSK" w:hAnsi="TH SarabunPSK" w:cs="TH SarabunPSK"/>
          <w:sz w:val="32"/>
          <w:szCs w:val="32"/>
        </w:rPr>
        <w:t xml:space="preserve">: </w:t>
      </w:r>
      <w:r w:rsidR="00DD58C9" w:rsidRPr="00DD58C9">
        <w:rPr>
          <w:rFonts w:ascii="TH SarabunPSK" w:hAnsi="TH SarabunPSK" w:cs="TH SarabunPSK" w:hint="cs"/>
          <w:sz w:val="32"/>
          <w:szCs w:val="32"/>
          <w:cs/>
        </w:rPr>
        <w:t xml:space="preserve">บรรยากาศการอมรม </w:t>
      </w:r>
      <w:r w:rsidR="00DD58C9" w:rsidRPr="00DD58C9">
        <w:rPr>
          <w:rFonts w:ascii="TH SarabunPSK" w:hAnsi="TH SarabunPSK" w:cs="TH SarabunPSK"/>
          <w:sz w:val="32"/>
          <w:szCs w:val="32"/>
        </w:rPr>
        <w:t>Odoo ERP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D58C9">
        <w:rPr>
          <w:rFonts w:ascii="TH SarabunPSK" w:hAnsi="TH SarabunPSK" w:cs="TH SarabunPSK" w:hint="cs"/>
          <w:sz w:val="32"/>
          <w:szCs w:val="32"/>
          <w:cs/>
        </w:rPr>
        <w:t xml:space="preserve">ภาพ </w:t>
      </w:r>
      <w:r w:rsidRPr="00DD58C9">
        <w:rPr>
          <w:rFonts w:ascii="TH SarabunPSK" w:hAnsi="TH SarabunPSK" w:cs="TH SarabunPSK"/>
          <w:sz w:val="32"/>
          <w:szCs w:val="32"/>
        </w:rPr>
        <w:t xml:space="preserve">: </w:t>
      </w:r>
      <w:r w:rsidRPr="00DD58C9">
        <w:rPr>
          <w:rFonts w:ascii="TH SarabunPSK" w:hAnsi="TH SarabunPSK" w:cs="TH SarabunPSK" w:hint="cs"/>
          <w:sz w:val="32"/>
          <w:szCs w:val="32"/>
          <w:cs/>
        </w:rPr>
        <w:t xml:space="preserve">บรรยากาศการอมรม </w:t>
      </w:r>
      <w:r w:rsidRPr="00DD58C9">
        <w:rPr>
          <w:rFonts w:ascii="TH SarabunPSK" w:hAnsi="TH SarabunPSK" w:cs="TH SarabunPSK"/>
          <w:sz w:val="32"/>
          <w:szCs w:val="32"/>
        </w:rPr>
        <w:t>Odoo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ERP</w:t>
      </w:r>
    </w:p>
    <w:p w14:paraId="6703F0E4" w14:textId="2027011E" w:rsidR="00492500" w:rsidRPr="00492500" w:rsidRDefault="00492500" w:rsidP="00492500">
      <w:pPr>
        <w:spacing w:before="240"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9250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ก้าวต่อไปของสถาบันในยุค </w:t>
      </w:r>
      <w:r w:rsidRPr="00492500">
        <w:rPr>
          <w:rFonts w:ascii="TH SarabunPSK" w:hAnsi="TH SarabunPSK" w:cs="TH SarabunPSK"/>
          <w:b/>
          <w:bCs/>
          <w:sz w:val="36"/>
          <w:szCs w:val="36"/>
        </w:rPr>
        <w:t>Data-Driven</w:t>
      </w:r>
    </w:p>
    <w:p w14:paraId="54DFFED4" w14:textId="66E7C1AB" w:rsidR="00492500" w:rsidRPr="00492500" w:rsidRDefault="00492500" w:rsidP="00492500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492500">
        <w:rPr>
          <w:rFonts w:ascii="TH SarabunPSK" w:hAnsi="TH SarabunPSK" w:cs="TH SarabunPSK"/>
          <w:sz w:val="36"/>
          <w:szCs w:val="36"/>
          <w:cs/>
        </w:rPr>
        <w:t xml:space="preserve">เมื่อแกนหลักทั้งสามส่วนมีความมั่นคงแล้ว สจล. มีแผนที่จะขยายขีดความสามารถของระบบ </w:t>
      </w:r>
      <w:r w:rsidRPr="00492500">
        <w:rPr>
          <w:rFonts w:ascii="TH SarabunPSK" w:hAnsi="TH SarabunPSK" w:cs="TH SarabunPSK"/>
          <w:sz w:val="36"/>
          <w:szCs w:val="36"/>
        </w:rPr>
        <w:t xml:space="preserve">ERP </w:t>
      </w:r>
      <w:r w:rsidRPr="00492500">
        <w:rPr>
          <w:rFonts w:ascii="TH SarabunPSK" w:hAnsi="TH SarabunPSK" w:cs="TH SarabunPSK"/>
          <w:sz w:val="36"/>
          <w:szCs w:val="36"/>
          <w:cs/>
        </w:rPr>
        <w:t>ไปยัง</w:t>
      </w:r>
      <w:r>
        <w:rPr>
          <w:rFonts w:ascii="TH SarabunPSK" w:hAnsi="TH SarabunPSK" w:cs="TH SarabunPSK" w:hint="cs"/>
          <w:sz w:val="36"/>
          <w:szCs w:val="36"/>
          <w:cs/>
        </w:rPr>
        <w:t>ระบบของหน่วยงาน</w:t>
      </w:r>
      <w:r w:rsidRPr="00492500">
        <w:rPr>
          <w:rFonts w:ascii="TH SarabunPSK" w:hAnsi="TH SarabunPSK" w:cs="TH SarabunPSK"/>
          <w:sz w:val="36"/>
          <w:szCs w:val="36"/>
          <w:cs/>
        </w:rPr>
        <w:t xml:space="preserve">อื่น ๆ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ในระยะต่อไป </w:t>
      </w:r>
      <w:r w:rsidRPr="00492500">
        <w:rPr>
          <w:rFonts w:ascii="TH SarabunPSK" w:hAnsi="TH SarabunPSK" w:cs="TH SarabunPSK"/>
          <w:sz w:val="36"/>
          <w:szCs w:val="36"/>
          <w:cs/>
        </w:rPr>
        <w:t>เช่น ระบบรายรับจากนักศึกษา การบริหารทรัพย์สินของสถาบัน ระบบร้านค้าภายในมหาวิทยาลัย</w:t>
      </w:r>
    </w:p>
    <w:p w14:paraId="4AF3956A" w14:textId="1E34A1FB" w:rsidR="00492500" w:rsidRPr="00492500" w:rsidRDefault="00122DC2" w:rsidP="00122DC2">
      <w:pPr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  <w:r w:rsidRPr="00122DC2">
        <w:rPr>
          <w:rFonts w:ascii="TH SarabunPSK" w:hAnsi="TH SarabunPSK" w:cs="TH SarabunPSK"/>
          <w:sz w:val="36"/>
          <w:szCs w:val="36"/>
          <w:cs/>
        </w:rPr>
        <w:t xml:space="preserve">การพัฒนาระบบ </w:t>
      </w:r>
      <w:r w:rsidRPr="00122DC2">
        <w:rPr>
          <w:rFonts w:ascii="TH SarabunPSK" w:hAnsi="TH SarabunPSK" w:cs="TH SarabunPSK"/>
          <w:sz w:val="36"/>
          <w:szCs w:val="36"/>
        </w:rPr>
        <w:t xml:space="preserve">ERP </w:t>
      </w:r>
      <w:r w:rsidRPr="00122DC2">
        <w:rPr>
          <w:rFonts w:ascii="TH SarabunPSK" w:hAnsi="TH SarabunPSK" w:cs="TH SarabunPSK"/>
          <w:sz w:val="36"/>
          <w:szCs w:val="36"/>
          <w:cs/>
        </w:rPr>
        <w:t>จึงถือเป็น</w:t>
      </w:r>
      <w:r w:rsidR="00DD58C9">
        <w:rPr>
          <w:rFonts w:ascii="TH SarabunPSK" w:hAnsi="TH SarabunPSK" w:cs="TH SarabunPSK" w:hint="cs"/>
          <w:sz w:val="36"/>
          <w:szCs w:val="36"/>
          <w:cs/>
        </w:rPr>
        <w:t>บันได</w:t>
      </w:r>
      <w:r w:rsidR="00DD58C9" w:rsidRPr="00DD58C9">
        <w:rPr>
          <w:rFonts w:ascii="TH SarabunPSK" w:hAnsi="TH SarabunPSK" w:cs="TH SarabunPSK"/>
          <w:sz w:val="36"/>
          <w:szCs w:val="36"/>
          <w:cs/>
        </w:rPr>
        <w:t>อีกหนึ่งขั้น</w:t>
      </w:r>
      <w:r w:rsidR="00CE224B">
        <w:rPr>
          <w:rFonts w:ascii="TH SarabunPSK" w:hAnsi="TH SarabunPSK" w:cs="TH SarabunPSK" w:hint="cs"/>
          <w:sz w:val="36"/>
          <w:szCs w:val="36"/>
          <w:cs/>
        </w:rPr>
        <w:t xml:space="preserve">ในการขับเคลื่อน สจล. </w:t>
      </w:r>
      <w:r w:rsidR="00DD58C9" w:rsidRPr="00DD58C9">
        <w:rPr>
          <w:rFonts w:ascii="TH SarabunPSK" w:hAnsi="TH SarabunPSK" w:cs="TH SarabunPSK"/>
          <w:sz w:val="36"/>
          <w:szCs w:val="36"/>
          <w:cs/>
        </w:rPr>
        <w:t xml:space="preserve">สู่ </w:t>
      </w:r>
      <w:r w:rsidR="00DD58C9" w:rsidRPr="00DD58C9">
        <w:rPr>
          <w:rFonts w:ascii="TH SarabunPSK" w:hAnsi="TH SarabunPSK" w:cs="TH SarabunPSK"/>
          <w:sz w:val="36"/>
          <w:szCs w:val="36"/>
        </w:rPr>
        <w:t xml:space="preserve">Data-Driven </w:t>
      </w:r>
      <w:r w:rsidR="00DD58C9">
        <w:rPr>
          <w:rFonts w:ascii="TH SarabunPSK" w:hAnsi="TH SarabunPSK" w:cs="TH SarabunPSK"/>
          <w:sz w:val="36"/>
          <w:szCs w:val="36"/>
        </w:rPr>
        <w:t>O</w:t>
      </w:r>
      <w:r w:rsidR="00DD58C9" w:rsidRPr="00DD58C9">
        <w:rPr>
          <w:rFonts w:ascii="TH SarabunPSK" w:hAnsi="TH SarabunPSK" w:cs="TH SarabunPSK"/>
          <w:sz w:val="36"/>
          <w:szCs w:val="36"/>
        </w:rPr>
        <w:t>rganization</w:t>
      </w:r>
      <w:r w:rsidR="00DD58C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E224B">
        <w:rPr>
          <w:rFonts w:ascii="TH SarabunPSK" w:hAnsi="TH SarabunPSK" w:cs="TH SarabunPSK" w:hint="cs"/>
          <w:sz w:val="36"/>
          <w:szCs w:val="36"/>
          <w:cs/>
        </w:rPr>
        <w:t>ซึ่งเป็น</w:t>
      </w:r>
      <w:r w:rsidRPr="00122DC2">
        <w:rPr>
          <w:rFonts w:ascii="TH SarabunPSK" w:hAnsi="TH SarabunPSK" w:cs="TH SarabunPSK"/>
          <w:sz w:val="36"/>
          <w:szCs w:val="36"/>
          <w:cs/>
        </w:rPr>
        <w:t>การสร้างระบบบริหารจัดการที่เชื่อมโยงข้อมูลทั้งองค์กร พร้อมวางรากฐานสู่การเป็น</w:t>
      </w:r>
      <w:r>
        <w:rPr>
          <w:rFonts w:ascii="TH SarabunPSK" w:hAnsi="TH SarabunPSK" w:cs="TH SarabunPSK" w:hint="cs"/>
          <w:sz w:val="36"/>
          <w:szCs w:val="36"/>
          <w:cs/>
        </w:rPr>
        <w:t>สถาบันการศึกษา</w:t>
      </w:r>
      <w:r w:rsidRPr="00122DC2">
        <w:rPr>
          <w:rFonts w:ascii="TH SarabunPSK" w:hAnsi="TH SarabunPSK" w:cs="TH SarabunPSK"/>
          <w:sz w:val="36"/>
          <w:szCs w:val="36"/>
          <w:cs/>
        </w:rPr>
        <w:t>ที่ใช้ข้อมูลขับเคลื่อนการตัดสินใจในทุกมิติของการบริหาร</w:t>
      </w:r>
      <w:r w:rsidR="00CE224B">
        <w:rPr>
          <w:rFonts w:ascii="TH SarabunPSK" w:hAnsi="TH SarabunPSK" w:cs="TH SarabunPSK" w:hint="cs"/>
          <w:sz w:val="36"/>
          <w:szCs w:val="36"/>
          <w:cs/>
        </w:rPr>
        <w:t>อย่างมั่นคงและยั่งยืน</w:t>
      </w:r>
    </w:p>
    <w:sectPr w:rsidR="00492500" w:rsidRPr="00492500" w:rsidSect="00CE224B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ED7"/>
    <w:multiLevelType w:val="hybridMultilevel"/>
    <w:tmpl w:val="E5FEE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62D0F"/>
    <w:multiLevelType w:val="hybridMultilevel"/>
    <w:tmpl w:val="87C63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E0"/>
    <w:rsid w:val="000864D4"/>
    <w:rsid w:val="000F7495"/>
    <w:rsid w:val="00122DC2"/>
    <w:rsid w:val="001B1E51"/>
    <w:rsid w:val="00283AB8"/>
    <w:rsid w:val="00316A93"/>
    <w:rsid w:val="003F7EC9"/>
    <w:rsid w:val="00492500"/>
    <w:rsid w:val="00532465"/>
    <w:rsid w:val="005B331B"/>
    <w:rsid w:val="005D34E8"/>
    <w:rsid w:val="00666217"/>
    <w:rsid w:val="006C6619"/>
    <w:rsid w:val="0077720F"/>
    <w:rsid w:val="007C1E92"/>
    <w:rsid w:val="00845AE0"/>
    <w:rsid w:val="008F4ED9"/>
    <w:rsid w:val="00B52FF8"/>
    <w:rsid w:val="00B87596"/>
    <w:rsid w:val="00B97899"/>
    <w:rsid w:val="00CE224B"/>
    <w:rsid w:val="00D834FA"/>
    <w:rsid w:val="00DD58C9"/>
    <w:rsid w:val="00F54AB1"/>
    <w:rsid w:val="00F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0E66"/>
  <w15:chartTrackingRefBased/>
  <w15:docId w15:val="{3433AEC7-1A24-4BCA-BCA5-86B1E82C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AE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AE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AE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45A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45A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4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Boonjaroen</dc:creator>
  <cp:keywords/>
  <dc:description/>
  <cp:lastModifiedBy>Waraporn Boonjaroen</cp:lastModifiedBy>
  <cp:revision>9</cp:revision>
  <cp:lastPrinted>2026-03-12T08:32:00Z</cp:lastPrinted>
  <dcterms:created xsi:type="dcterms:W3CDTF">2026-03-11T12:28:00Z</dcterms:created>
  <dcterms:modified xsi:type="dcterms:W3CDTF">2026-03-12T09:17:00Z</dcterms:modified>
</cp:coreProperties>
</file>